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370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79"/>
        <w:gridCol w:w="1378"/>
        <w:gridCol w:w="1378"/>
        <w:gridCol w:w="1378"/>
        <w:gridCol w:w="1378"/>
        <w:gridCol w:w="1378"/>
        <w:gridCol w:w="1378"/>
        <w:gridCol w:w="1378"/>
        <w:gridCol w:w="1378"/>
        <w:gridCol w:w="1316"/>
        <w:gridCol w:w="19"/>
      </w:tblGrid>
      <w:tr w:rsidR="00B93998" w:rsidRPr="00847F33" w:rsidTr="00DB4709">
        <w:trPr>
          <w:gridAfter w:val="1"/>
          <w:wAfter w:w="32" w:type="dxa"/>
          <w:trHeight w:val="885"/>
        </w:trPr>
        <w:tc>
          <w:tcPr>
            <w:tcW w:w="13669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3529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529"/>
            </w:tblGrid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13529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B93998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E60CB7E" wp14:editId="126B8DA6">
                        <wp:extent cx="5759450" cy="654685"/>
                        <wp:effectExtent l="0" t="0" r="0" b="0"/>
                        <wp:docPr id="1334" name="Obraz 3" descr="P:\06_os1\!wewnetrzne\WWRPO-VI - MSP\NOWA PERSPEKTYWA\Nowe RPO\Promocja\Logosy\ciąg logotypów_NSS-UE-FStru_RPO-WZ_14-20_mono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34" name="Obraz 3" descr="P:\06_os1\!wewnetrzne\WWRPO-VI - MSP\NOWA PERSPEKTYWA\Nowe RPO\Promocja\Logosy\ciąg logotypów_NSS-UE-FStru_RPO-WZ_14-20_mono.jpg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59450" cy="654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B93998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 W RAMACH RPO WZ 2014-2020</w:t>
                  </w:r>
                </w:p>
                <w:p w:rsidR="00B93998" w:rsidRPr="00847F33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B93998" w:rsidRPr="00847F33" w:rsidRDefault="00B93998" w:rsidP="00DB4709">
                  <w:pPr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00"/>
        </w:trPr>
        <w:tc>
          <w:tcPr>
            <w:tcW w:w="13669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723"/>
        </w:trPr>
        <w:tc>
          <w:tcPr>
            <w:tcW w:w="549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wnioskodawcy/beneficjenta:</w:t>
            </w:r>
          </w:p>
        </w:tc>
        <w:tc>
          <w:tcPr>
            <w:tcW w:w="817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bookmarkStart w:id="0" w:name="_GoBack"/>
            <w:bookmarkEnd w:id="0"/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8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E26B9E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E26B9E" w:rsidRPr="00847F33" w:rsidRDefault="00E26B9E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Aktualna suma kontrolna wniosku o dofinansowanie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E26B9E" w:rsidRPr="00847F33" w:rsidRDefault="00E26B9E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15"/>
        </w:trPr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trHeight w:val="1060"/>
        </w:trPr>
        <w:tc>
          <w:tcPr>
            <w:tcW w:w="1370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AF449C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AF449C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ZAKRES ZMIAN WRAZ Z UZASADNIENIEM</w:t>
            </w:r>
          </w:p>
          <w:p w:rsidR="00B93998" w:rsidRPr="00C852CF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701"/>
              <w:gridCol w:w="1751"/>
              <w:gridCol w:w="3427"/>
              <w:gridCol w:w="3544"/>
              <w:gridCol w:w="4165"/>
            </w:tblGrid>
            <w:tr w:rsidR="00B93998" w:rsidTr="00A07850"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Lp.</w:t>
                  </w:r>
                </w:p>
              </w:tc>
              <w:tc>
                <w:tcPr>
                  <w:tcW w:w="175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Numer sekcji/podsekcji wniosku o dofinansowanie</w:t>
                  </w:r>
                </w:p>
              </w:tc>
              <w:tc>
                <w:tcPr>
                  <w:tcW w:w="3427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Przed zmianą</w:t>
                  </w:r>
                </w:p>
              </w:tc>
              <w:tc>
                <w:tcPr>
                  <w:tcW w:w="3544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Po zmianie</w:t>
                  </w:r>
                </w:p>
              </w:tc>
              <w:tc>
                <w:tcPr>
                  <w:tcW w:w="4165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Uzasadnienie proponowanych zmian</w:t>
                  </w:r>
                </w:p>
              </w:tc>
            </w:tr>
            <w:tr w:rsidR="00B93998" w:rsidTr="00A07850">
              <w:trPr>
                <w:trHeight w:val="568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1.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49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2.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57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3.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5879"/>
              <w:gridCol w:w="7654"/>
            </w:tblGrid>
            <w:tr w:rsidR="00007450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007450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007450" w:rsidRPr="00470FFE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Konsekwencją wprowadzenia zmian/y jest również konieczność aktualizacji </w:t>
                  </w:r>
                  <w: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załączników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  <w:p w:rsidR="00007450" w:rsidRPr="00470FFE" w:rsidRDefault="00007450" w:rsidP="00DB4709">
                  <w:pP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007450" w:rsidRDefault="00007450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Wpływ zaproponowanej zmiany na cele realizacji projektu: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639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Wpływ zaproponowanej zmiany na wskaźniki </w:t>
                  </w:r>
                  <w:r w:rsidR="00833143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produktu, rezultatu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893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AA0E83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B93998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Dodatkowe załączniki potwierdzające konieczność wprowadzenia zmian (np. protokoły konieczności, opinie, zestawienia, itp.), wymagane w związku z wprowadzeniem zmiany (jeśli dotyczy):</w:t>
                  </w:r>
                </w:p>
                <w:p w:rsidR="00AA0E83" w:rsidRPr="00470FFE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pPr w:leftFromText="141" w:rightFromText="141" w:vertAnchor="text" w:horzAnchor="margin" w:tblpY="-3"/>
              <w:tblW w:w="13588" w:type="dxa"/>
              <w:tblLook w:val="04A0" w:firstRow="1" w:lastRow="0" w:firstColumn="1" w:lastColumn="0" w:noHBand="0" w:noVBand="1"/>
            </w:tblPr>
            <w:tblGrid>
              <w:gridCol w:w="5949"/>
              <w:gridCol w:w="7639"/>
            </w:tblGrid>
            <w:tr w:rsidR="00B93998" w:rsidTr="00A07850">
              <w:trPr>
                <w:trHeight w:val="1121"/>
              </w:trPr>
              <w:tc>
                <w:tcPr>
                  <w:tcW w:w="5949" w:type="dxa"/>
                  <w:shd w:val="clear" w:color="auto" w:fill="BFBFBF" w:themeFill="background1" w:themeFillShade="BF"/>
                  <w:vAlign w:val="center"/>
                </w:tcPr>
                <w:p w:rsidR="00B93998" w:rsidRDefault="00B93998" w:rsidP="00DB4709">
                  <w:pPr>
                    <w:jc w:val="left"/>
                  </w:pPr>
                  <w:r w:rsidRPr="00427BEB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Miejscowość, data i podpis wnioskodawcy/beneficjenta</w:t>
                  </w:r>
                </w:p>
              </w:tc>
              <w:tc>
                <w:tcPr>
                  <w:tcW w:w="7639" w:type="dxa"/>
                </w:tcPr>
                <w:p w:rsidR="00B93998" w:rsidRDefault="00B93998" w:rsidP="00DB4709"/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A94B4C" w:rsidRDefault="00A94B4C"/>
    <w:sectPr w:rsidR="00A94B4C" w:rsidSect="00B9399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revisionView w:inkAnnotations="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75B31"/>
    <w:rsid w:val="00007450"/>
    <w:rsid w:val="001063DC"/>
    <w:rsid w:val="00280644"/>
    <w:rsid w:val="00355587"/>
    <w:rsid w:val="003C34DC"/>
    <w:rsid w:val="00482A38"/>
    <w:rsid w:val="004B28C1"/>
    <w:rsid w:val="0058008F"/>
    <w:rsid w:val="00701244"/>
    <w:rsid w:val="00833143"/>
    <w:rsid w:val="00901BF4"/>
    <w:rsid w:val="00975B31"/>
    <w:rsid w:val="009F41E1"/>
    <w:rsid w:val="00A07850"/>
    <w:rsid w:val="00A94B4C"/>
    <w:rsid w:val="00AA0E83"/>
    <w:rsid w:val="00B93998"/>
    <w:rsid w:val="00D82658"/>
    <w:rsid w:val="00E26B9E"/>
    <w:rsid w:val="00FD6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3998"/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975B31"/>
    <w:pPr>
      <w:spacing w:after="0" w:line="240" w:lineRule="auto"/>
      <w:outlineLvl w:val="0"/>
    </w:pPr>
    <w:rPr>
      <w:rFonts w:ascii="Verdana" w:eastAsia="Times New Roman" w:hAnsi="Verdana"/>
      <w:b/>
      <w:bCs/>
      <w:kern w:val="36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75B31"/>
    <w:rPr>
      <w:rFonts w:ascii="Verdana" w:eastAsia="Times New Roman" w:hAnsi="Verdana" w:cs="Times New Roman"/>
      <w:b/>
      <w:bCs/>
      <w:kern w:val="36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975B31"/>
    <w:rPr>
      <w:strike w:val="0"/>
      <w:dstrike w:val="0"/>
      <w:color w:val="006699"/>
      <w:u w:val="none"/>
      <w:effect w:val="none"/>
    </w:rPr>
  </w:style>
  <w:style w:type="paragraph" w:styleId="NormalnyWeb">
    <w:name w:val="Normal (Web)"/>
    <w:basedOn w:val="Normalny"/>
    <w:uiPriority w:val="99"/>
    <w:semiHidden/>
    <w:unhideWhenUsed/>
    <w:rsid w:val="00975B31"/>
    <w:pPr>
      <w:spacing w:before="84" w:after="84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3998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3998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9399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7012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012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01244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012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01244"/>
    <w:rPr>
      <w:rFonts w:ascii="Calibri" w:eastAsia="Calibri" w:hAnsi="Calibri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05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0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1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81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33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444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993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25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129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malszymanska</dc:creator>
  <cp:lastModifiedBy>Dominika Rysiewicz</cp:lastModifiedBy>
  <cp:revision>9</cp:revision>
  <cp:lastPrinted>2017-09-04T11:18:00Z</cp:lastPrinted>
  <dcterms:created xsi:type="dcterms:W3CDTF">2017-09-25T10:38:00Z</dcterms:created>
  <dcterms:modified xsi:type="dcterms:W3CDTF">2018-02-14T10:12:00Z</dcterms:modified>
</cp:coreProperties>
</file>